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94" w:rsidRDefault="00664A96">
      <w:pPr>
        <w:rPr>
          <w:sz w:val="36"/>
          <w:szCs w:val="36"/>
        </w:rPr>
      </w:pPr>
      <w:r>
        <w:rPr>
          <w:sz w:val="36"/>
          <w:szCs w:val="36"/>
        </w:rPr>
        <w:t xml:space="preserve">После просмотра и обсуждения фильма учащиеся 6а класса МАОУ «СОШ №1» </w:t>
      </w:r>
      <w:proofErr w:type="spellStart"/>
      <w:r>
        <w:rPr>
          <w:sz w:val="36"/>
          <w:szCs w:val="36"/>
        </w:rPr>
        <w:t>г.Почеп</w:t>
      </w:r>
      <w:proofErr w:type="spellEnd"/>
      <w:r>
        <w:rPr>
          <w:sz w:val="36"/>
          <w:szCs w:val="36"/>
        </w:rPr>
        <w:t xml:space="preserve"> Брянской области организовали и провели диспут «Легко ли жить по чести».</w:t>
      </w:r>
    </w:p>
    <w:p w:rsidR="00664A96" w:rsidRDefault="00664A96">
      <w:pPr>
        <w:rPr>
          <w:sz w:val="36"/>
          <w:szCs w:val="36"/>
        </w:rPr>
      </w:pPr>
      <w:r>
        <w:rPr>
          <w:sz w:val="36"/>
          <w:szCs w:val="36"/>
        </w:rPr>
        <w:t>В группах была проделана следующая работа:</w:t>
      </w:r>
    </w:p>
    <w:p w:rsidR="00664A96" w:rsidRDefault="00664A96">
      <w:pPr>
        <w:rPr>
          <w:sz w:val="36"/>
          <w:szCs w:val="36"/>
        </w:rPr>
      </w:pPr>
      <w:r>
        <w:rPr>
          <w:sz w:val="36"/>
          <w:szCs w:val="36"/>
        </w:rPr>
        <w:t>- изучены пословицы и поговорки о чести</w:t>
      </w:r>
    </w:p>
    <w:p w:rsidR="00664A96" w:rsidRDefault="00664A96">
      <w:pPr>
        <w:rPr>
          <w:sz w:val="36"/>
          <w:szCs w:val="36"/>
        </w:rPr>
      </w:pPr>
      <w:r>
        <w:rPr>
          <w:sz w:val="36"/>
          <w:szCs w:val="36"/>
        </w:rPr>
        <w:t>- найдены примеры литературных произведений, поднимающих тему чести</w:t>
      </w:r>
    </w:p>
    <w:p w:rsidR="00664A96" w:rsidRDefault="00664A96">
      <w:pPr>
        <w:rPr>
          <w:sz w:val="36"/>
          <w:szCs w:val="36"/>
        </w:rPr>
      </w:pPr>
      <w:r>
        <w:rPr>
          <w:sz w:val="36"/>
          <w:szCs w:val="36"/>
        </w:rPr>
        <w:t>- представлена информация о исторических личностях, жизнь которых является примером чести и благородства</w:t>
      </w:r>
    </w:p>
    <w:p w:rsidR="00664A96" w:rsidRDefault="00664A96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752850" cy="5003800"/>
            <wp:effectExtent l="0" t="0" r="0" b="6350"/>
            <wp:docPr id="1" name="Рисунок 1" descr="https://sun9-67.userapi.com/impf/2JKTGfy5jEFLzxQWA5vsazaKFQiVnBvW6VNbqA/c5SB8qCsizM.jpg?size=1620x2160&amp;quality=96&amp;sign=5d611bd388230bff0127e572348d227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impf/2JKTGfy5jEFLzxQWA5vsazaKFQiVnBvW6VNbqA/c5SB8qCsizM.jpg?size=1620x2160&amp;quality=96&amp;sign=5d611bd388230bff0127e572348d227c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258" cy="500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A96" w:rsidRDefault="00664A96">
      <w:pPr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24225" cy="4432300"/>
            <wp:effectExtent l="0" t="0" r="9525" b="6350"/>
            <wp:docPr id="2" name="Рисунок 2" descr="https://sun9-42.userapi.com/impf/JhGoUObYTWSnkPhCRd9Emdf2_AIfX-zI22RGAA/-qPLRfP5fd0.jpg?size=1620x2160&amp;quality=96&amp;sign=77111126a05a6bee8958003d46a9f88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2.userapi.com/impf/JhGoUObYTWSnkPhCRd9Emdf2_AIfX-zI22RGAA/-qPLRfP5fd0.jpg?size=1620x2160&amp;quality=96&amp;sign=77111126a05a6bee8958003d46a9f88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314" cy="443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A96" w:rsidRDefault="00664A96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257550" cy="4343400"/>
            <wp:effectExtent l="0" t="0" r="0" b="0"/>
            <wp:docPr id="3" name="Рисунок 3" descr="https://sun9-15.userapi.com/impf/Ldwc8I3R7WJ-UOlioguGywAO22OHMbaunEYcwQ/BuoieNabp7Q.jpg?size=1620x2160&amp;quality=96&amp;sign=831e3f36e70bd8ec69d115a9642b918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5.userapi.com/impf/Ldwc8I3R7WJ-UOlioguGywAO22OHMbaunEYcwQ/BuoieNabp7Q.jpg?size=1620x2160&amp;quality=96&amp;sign=831e3f36e70bd8ec69d115a9642b918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279" cy="434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A96" w:rsidRDefault="00664A96">
      <w:pPr>
        <w:rPr>
          <w:sz w:val="36"/>
          <w:szCs w:val="36"/>
        </w:rPr>
      </w:pPr>
      <w:r>
        <w:rPr>
          <w:sz w:val="36"/>
          <w:szCs w:val="36"/>
        </w:rPr>
        <w:lastRenderedPageBreak/>
        <w:t>По итогам диспута пришли к выводу: жить по чести сложно, но без чести невозможно.</w:t>
      </w:r>
    </w:p>
    <w:p w:rsidR="00664A96" w:rsidRDefault="00664A96">
      <w:pPr>
        <w:rPr>
          <w:sz w:val="36"/>
          <w:szCs w:val="36"/>
        </w:rPr>
      </w:pPr>
      <w:r>
        <w:rPr>
          <w:sz w:val="36"/>
          <w:szCs w:val="36"/>
        </w:rPr>
        <w:t>Было решено составить законы чести класса и исполнять их.</w:t>
      </w:r>
    </w:p>
    <w:p w:rsidR="00C24D46" w:rsidRPr="00664A96" w:rsidRDefault="00C24D46">
      <w:pPr>
        <w:rPr>
          <w:sz w:val="36"/>
          <w:szCs w:val="36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124200" cy="4165600"/>
            <wp:effectExtent l="0" t="0" r="0" b="6350"/>
            <wp:docPr id="4" name="Рисунок 4" descr="https://sun9-66.userapi.com/impf/By2SN82wS0Qixvp-I6dkhEZka9bX5-ybpXl4ZQ/FH7z6gmBAeU.jpg?size=1620x2160&amp;quality=96&amp;sign=5d9d0269e826483585e2bc0730a3f38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6.userapi.com/impf/By2SN82wS0Qixvp-I6dkhEZka9bX5-ybpXl4ZQ/FH7z6gmBAeU.jpg?size=1620x2160&amp;quality=96&amp;sign=5d9d0269e826483585e2bc0730a3f38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16" cy="416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4D46" w:rsidRPr="0066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E0"/>
    <w:rsid w:val="001D5EE0"/>
    <w:rsid w:val="00664A96"/>
    <w:rsid w:val="00C24D46"/>
    <w:rsid w:val="00F0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3E69F6"/>
  <w15:chartTrackingRefBased/>
  <w15:docId w15:val="{74C82D5E-94DC-428C-A3B1-D4CFA951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Бандит</dc:creator>
  <cp:keywords/>
  <dc:description/>
  <cp:lastModifiedBy>Бандит</cp:lastModifiedBy>
  <cp:revision>3</cp:revision>
  <dcterms:created xsi:type="dcterms:W3CDTF">2021-03-11T17:42:00Z</dcterms:created>
  <dcterms:modified xsi:type="dcterms:W3CDTF">2021-03-11T17:54:00Z</dcterms:modified>
</cp:coreProperties>
</file>